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29" w:rsidRPr="00E65D29" w:rsidRDefault="00E65D29" w:rsidP="00E65D29">
      <w:pPr>
        <w:autoSpaceDE w:val="0"/>
        <w:autoSpaceDN w:val="0"/>
        <w:adjustRightInd w:val="0"/>
        <w:jc w:val="center"/>
        <w:rPr>
          <w:rFonts w:ascii="黑体" w:eastAsia="黑体" w:hAnsi="黑体"/>
          <w:sz w:val="44"/>
          <w:szCs w:val="44"/>
        </w:rPr>
      </w:pPr>
      <w:r w:rsidRPr="00E65D29">
        <w:rPr>
          <w:rFonts w:ascii="黑体" w:eastAsia="黑体" w:hAnsi="黑体"/>
          <w:sz w:val="44"/>
          <w:szCs w:val="44"/>
        </w:rPr>
        <w:t>南昌市</w:t>
      </w:r>
      <w:proofErr w:type="gramStart"/>
      <w:r w:rsidRPr="00E65D29">
        <w:rPr>
          <w:rFonts w:ascii="黑体" w:eastAsia="黑体" w:hAnsi="黑体"/>
          <w:sz w:val="44"/>
          <w:szCs w:val="44"/>
        </w:rPr>
        <w:t>既有住宅</w:t>
      </w:r>
      <w:proofErr w:type="gramEnd"/>
      <w:r w:rsidRPr="00E65D29">
        <w:rPr>
          <w:rFonts w:ascii="黑体" w:eastAsia="黑体" w:hAnsi="黑体"/>
          <w:sz w:val="44"/>
          <w:szCs w:val="44"/>
        </w:rPr>
        <w:t>加装电梯实施方案（参考）</w:t>
      </w:r>
    </w:p>
    <w:p w:rsidR="00E65D29" w:rsidRPr="00E65D29" w:rsidRDefault="00E65D29" w:rsidP="00E65D29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 w:hint="eastAsia"/>
          <w:sz w:val="28"/>
          <w:szCs w:val="28"/>
        </w:rPr>
        <w:t xml:space="preserve"> 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2"/>
        <w:jc w:val="left"/>
        <w:rPr>
          <w:rFonts w:ascii="黑体" w:eastAsia="黑体" w:hAnsi="黑体" w:hint="eastAsia"/>
          <w:b/>
          <w:bCs/>
          <w:sz w:val="28"/>
          <w:szCs w:val="28"/>
        </w:rPr>
      </w:pPr>
      <w:r w:rsidRPr="00E65D29">
        <w:rPr>
          <w:rFonts w:ascii="黑体" w:eastAsia="黑体" w:hAnsi="黑体" w:hint="eastAsia"/>
          <w:b/>
          <w:bCs/>
          <w:sz w:val="28"/>
          <w:szCs w:val="28"/>
        </w:rPr>
        <w:t>一、加装电梯初步设计方案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 w:rsidRPr="00E65D29">
        <w:rPr>
          <w:rFonts w:ascii="仿宋" w:eastAsia="仿宋" w:hAnsi="仿宋"/>
          <w:b/>
          <w:bCs/>
          <w:sz w:val="28"/>
          <w:szCs w:val="28"/>
        </w:rPr>
        <w:t>1、小区或房屋基本情况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（房屋位置、建筑、结构、楼层、面积、建筑年代等相关内容。）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 xml:space="preserve"> 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 xml:space="preserve"> 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 xml:space="preserve"> 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/>
          <w:b/>
          <w:bCs/>
          <w:sz w:val="28"/>
          <w:szCs w:val="28"/>
        </w:rPr>
      </w:pPr>
      <w:r w:rsidRPr="00E65D29">
        <w:rPr>
          <w:rFonts w:ascii="仿宋" w:eastAsia="仿宋" w:hAnsi="仿宋"/>
          <w:b/>
          <w:bCs/>
          <w:sz w:val="28"/>
          <w:szCs w:val="28"/>
        </w:rPr>
        <w:t>2、初步设计方案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（建筑、结构设计、供电等及其他相关配套设施能否满足加装电梯的可行性分析、电梯选型等相关内容及图纸）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 xml:space="preserve"> 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 xml:space="preserve"> 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E65D29">
        <w:rPr>
          <w:rFonts w:ascii="黑体" w:eastAsia="黑体" w:hAnsi="黑体" w:hint="eastAsia"/>
          <w:sz w:val="28"/>
          <w:szCs w:val="28"/>
        </w:rPr>
        <w:t>二、加装电梯资金筹集方案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加装电梯工程费用筹集方案包括房屋鉴定、设计、土建施工、电梯和安装、管线迁改等费用。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本工程建设资金采取多渠道筹措方式，经初步测算，总费用约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E65D29">
        <w:rPr>
          <w:rFonts w:ascii="仿宋" w:eastAsia="仿宋" w:hAnsi="仿宋"/>
          <w:sz w:val="28"/>
          <w:szCs w:val="28"/>
        </w:rPr>
        <w:t>万元，首先不考虑政府财政补贴的前提下，所在楼栋（单元）业主需自筹资金共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E65D29">
        <w:rPr>
          <w:rFonts w:ascii="仿宋" w:eastAsia="仿宋" w:hAnsi="仿宋"/>
          <w:sz w:val="28"/>
          <w:szCs w:val="28"/>
        </w:rPr>
        <w:t>万元。</w:t>
      </w:r>
    </w:p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业主自筹费用分摊到户的计算规则为：以整个项目总资金为100%为基准，二楼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%、三楼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%、四楼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%、五楼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%、六楼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E65D29">
        <w:rPr>
          <w:rFonts w:ascii="仿宋" w:eastAsia="仿宋" w:hAnsi="仿宋"/>
          <w:sz w:val="28"/>
          <w:szCs w:val="28"/>
        </w:rPr>
        <w:t>%。（自行协商确定比例或按《既有住宅加装电梯操作指南》中</w:t>
      </w:r>
      <w:r w:rsidRPr="00E65D29">
        <w:rPr>
          <w:rFonts w:ascii="仿宋" w:eastAsia="仿宋" w:hAnsi="仿宋"/>
          <w:sz w:val="28"/>
          <w:szCs w:val="28"/>
        </w:rPr>
        <w:lastRenderedPageBreak/>
        <w:t>推荐的分摊比例确定，楼层超过六层的类推确定。不参与出资的，由所有出资的业主平摊）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842"/>
        <w:gridCol w:w="2410"/>
        <w:gridCol w:w="3219"/>
      </w:tblGrid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楼  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户  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每户分摊费用（元）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合  计（元）</w:t>
            </w: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E65D29">
        <w:trPr>
          <w:trHeight w:val="51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总 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</w:tbl>
    <w:p w:rsidR="00E65D29" w:rsidRPr="00E65D29" w:rsidRDefault="00E65D29" w:rsidP="00E65D29">
      <w:pPr>
        <w:autoSpaceDE w:val="0"/>
        <w:autoSpaceDN w:val="0"/>
        <w:adjustRightInd w:val="0"/>
        <w:snapToGrid w:val="0"/>
        <w:spacing w:beforeLines="50" w:afterLines="50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E65D29">
        <w:rPr>
          <w:rFonts w:ascii="黑体" w:eastAsia="黑体" w:hAnsi="黑体" w:hint="eastAsia"/>
          <w:sz w:val="28"/>
          <w:szCs w:val="28"/>
        </w:rPr>
        <w:t>三、加装电梯使用管理方案</w:t>
      </w:r>
    </w:p>
    <w:p w:rsidR="00E65D29" w:rsidRPr="00E65D29" w:rsidRDefault="00E65D29" w:rsidP="00E65D29">
      <w:pPr>
        <w:autoSpaceDE w:val="0"/>
        <w:autoSpaceDN w:val="0"/>
        <w:adjustRightInd w:val="0"/>
        <w:ind w:leftChars="67" w:left="141"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经业主统一协商，确定本单元电梯使用管理单位为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E65D29">
        <w:rPr>
          <w:rFonts w:ascii="仿宋" w:eastAsia="仿宋" w:hAnsi="仿宋"/>
          <w:sz w:val="28"/>
          <w:szCs w:val="28"/>
        </w:rPr>
        <w:t>，同时委托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        </w:t>
      </w:r>
      <w:r w:rsidRPr="00E65D29">
        <w:rPr>
          <w:rFonts w:ascii="仿宋" w:eastAsia="仿宋" w:hAnsi="仿宋"/>
          <w:sz w:val="28"/>
          <w:szCs w:val="28"/>
        </w:rPr>
        <w:t xml:space="preserve">公司对本单元电梯进行日常运行维护。 </w:t>
      </w:r>
    </w:p>
    <w:p w:rsidR="00E65D29" w:rsidRPr="00E65D29" w:rsidRDefault="00E65D29" w:rsidP="00E65D29">
      <w:pPr>
        <w:autoSpaceDE w:val="0"/>
        <w:autoSpaceDN w:val="0"/>
        <w:adjustRightInd w:val="0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日常运行维护费用包含维修费、维保费、耗材费、运行管理费、年检费、电费及安全责任保险费用等。日常运行费用初步测算为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E65D29">
        <w:rPr>
          <w:rFonts w:ascii="仿宋" w:eastAsia="仿宋" w:hAnsi="仿宋"/>
          <w:sz w:val="28"/>
          <w:szCs w:val="28"/>
        </w:rPr>
        <w:t>元/年，全部由所在单元加装电梯业主承担。费用是由加装电梯业主按比例分摊自行收取支付。</w:t>
      </w:r>
    </w:p>
    <w:p w:rsidR="00E65D29" w:rsidRPr="00E65D29" w:rsidRDefault="00E65D29" w:rsidP="00E65D29">
      <w:pPr>
        <w:autoSpaceDE w:val="0"/>
        <w:autoSpaceDN w:val="0"/>
        <w:adjustRightInd w:val="0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加装电梯业主按比例分摊到户的计算规则为：以整个费用总资金100%为基准，二楼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E65D29">
        <w:rPr>
          <w:rFonts w:ascii="仿宋" w:eastAsia="仿宋" w:hAnsi="仿宋"/>
          <w:sz w:val="28"/>
          <w:szCs w:val="28"/>
        </w:rPr>
        <w:t>、三楼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、四楼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、五楼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E65D29">
        <w:rPr>
          <w:rFonts w:ascii="仿宋" w:eastAsia="仿宋" w:hAnsi="仿宋"/>
          <w:sz w:val="28"/>
          <w:szCs w:val="28"/>
        </w:rPr>
        <w:t>、六楼</w:t>
      </w:r>
      <w:r w:rsidRPr="00E65D29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Pr="00E65D29">
        <w:rPr>
          <w:rFonts w:ascii="仿宋" w:eastAsia="仿宋" w:hAnsi="仿宋"/>
          <w:sz w:val="28"/>
          <w:szCs w:val="28"/>
        </w:rPr>
        <w:t>。（超过六层的类推确定，不参与出资的由所有出资的业主平摊）</w:t>
      </w:r>
    </w:p>
    <w:p w:rsidR="00E65D29" w:rsidRPr="00E65D29" w:rsidRDefault="00E65D29" w:rsidP="00E65D29">
      <w:pPr>
        <w:autoSpaceDE w:val="0"/>
        <w:autoSpaceDN w:val="0"/>
        <w:adjustRightInd w:val="0"/>
        <w:ind w:leftChars="67" w:left="141" w:firstLineChars="200" w:firstLine="560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lastRenderedPageBreak/>
        <w:t>具体每户应承担费用：</w:t>
      </w:r>
    </w:p>
    <w:tbl>
      <w:tblPr>
        <w:tblW w:w="86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842"/>
        <w:gridCol w:w="2410"/>
        <w:gridCol w:w="2843"/>
      </w:tblGrid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楼  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户  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每户分摊费用（元）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合  计（元）</w:t>
            </w: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  <w:r w:rsidRPr="00E65D29">
              <w:rPr>
                <w:rFonts w:ascii="仿宋" w:eastAsia="仿宋" w:hAnsi="仿宋" w:hint="eastAsia"/>
              </w:rPr>
              <w:t>总 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</w:tbl>
    <w:p w:rsidR="00E65D29" w:rsidRPr="00E65D29" w:rsidRDefault="00E65D29" w:rsidP="00E65D29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加装电梯业主意见及签名：</w:t>
      </w:r>
    </w:p>
    <w:tbl>
      <w:tblPr>
        <w:tblW w:w="8724" w:type="dxa"/>
        <w:jc w:val="center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116"/>
        <w:gridCol w:w="1356"/>
        <w:gridCol w:w="2311"/>
        <w:gridCol w:w="1356"/>
        <w:gridCol w:w="1835"/>
      </w:tblGrid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楼  层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房  号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业主姓名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对资金筹措方案意见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本人签名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29" w:rsidRPr="00E65D29" w:rsidRDefault="00E65D29">
            <w:pPr>
              <w:jc w:val="center"/>
              <w:textAlignment w:val="center"/>
              <w:rPr>
                <w:rFonts w:ascii="仿宋" w:eastAsia="仿宋" w:hAnsi="仿宋"/>
                <w:color w:val="000000"/>
              </w:rPr>
            </w:pPr>
            <w:r w:rsidRPr="00E65D29">
              <w:rPr>
                <w:rFonts w:ascii="仿宋" w:eastAsia="仿宋" w:hAnsi="仿宋" w:hint="eastAsia"/>
                <w:color w:val="000000"/>
              </w:rPr>
              <w:t>联系电话</w:t>
            </w: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  <w:tr w:rsidR="00E65D29" w:rsidRPr="00E65D29" w:rsidTr="003B3C13">
        <w:trPr>
          <w:trHeight w:val="56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29" w:rsidRPr="00E65D29" w:rsidRDefault="00E65D29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</w:rPr>
            </w:pPr>
          </w:p>
        </w:tc>
      </w:tr>
    </w:tbl>
    <w:p w:rsidR="00E65D29" w:rsidRPr="00E65D29" w:rsidRDefault="00E65D29" w:rsidP="00E65D29">
      <w:pPr>
        <w:autoSpaceDE w:val="0"/>
        <w:autoSpaceDN w:val="0"/>
        <w:adjustRightInd w:val="0"/>
        <w:ind w:firstLineChars="750" w:firstLine="2100"/>
        <w:jc w:val="right"/>
        <w:rPr>
          <w:rFonts w:ascii="仿宋" w:eastAsia="仿宋" w:hAnsi="仿宋"/>
          <w:sz w:val="28"/>
          <w:szCs w:val="28"/>
        </w:rPr>
      </w:pPr>
      <w:r w:rsidRPr="00E65D29">
        <w:rPr>
          <w:rFonts w:ascii="仿宋" w:eastAsia="仿宋" w:hAnsi="仿宋"/>
          <w:sz w:val="28"/>
          <w:szCs w:val="28"/>
        </w:rPr>
        <w:t>时间：      年     月    日</w:t>
      </w:r>
    </w:p>
    <w:p w:rsidR="00EC551E" w:rsidRPr="00E65D29" w:rsidRDefault="00EC551E" w:rsidP="00E65D29">
      <w:pPr>
        <w:rPr>
          <w:rFonts w:ascii="仿宋" w:eastAsia="仿宋" w:hAnsi="仿宋"/>
        </w:rPr>
      </w:pPr>
    </w:p>
    <w:sectPr w:rsidR="00EC551E" w:rsidRPr="00E65D29" w:rsidSect="00EC5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5D29"/>
    <w:rsid w:val="003B3C13"/>
    <w:rsid w:val="00431CFD"/>
    <w:rsid w:val="00E65D29"/>
    <w:rsid w:val="00E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2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152</Words>
  <Characters>868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2020-06-16T05:40:00Z</dcterms:created>
  <dcterms:modified xsi:type="dcterms:W3CDTF">2020-06-16T05:44:00Z</dcterms:modified>
</cp:coreProperties>
</file>