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22" w:rsidRPr="00820DDD" w:rsidRDefault="00820DDD" w:rsidP="00820DDD">
      <w:pPr>
        <w:jc w:val="center"/>
        <w:rPr>
          <w:b/>
          <w:sz w:val="32"/>
          <w:szCs w:val="32"/>
        </w:rPr>
      </w:pPr>
      <w:r w:rsidRPr="00820DDD">
        <w:rPr>
          <w:rFonts w:hint="eastAsia"/>
          <w:b/>
          <w:sz w:val="32"/>
          <w:szCs w:val="32"/>
        </w:rPr>
        <w:t>关于开展软件类资产核对和规范管理的通知</w:t>
      </w:r>
    </w:p>
    <w:p w:rsidR="00820DDD" w:rsidRDefault="00820DDD">
      <w:pPr>
        <w:rPr>
          <w:sz w:val="28"/>
          <w:szCs w:val="28"/>
        </w:rPr>
      </w:pPr>
      <w:r w:rsidRPr="00820DDD">
        <w:rPr>
          <w:rFonts w:hint="eastAsia"/>
          <w:sz w:val="28"/>
          <w:szCs w:val="28"/>
        </w:rPr>
        <w:t>学校各单位：</w:t>
      </w:r>
    </w:p>
    <w:p w:rsidR="00255656" w:rsidRDefault="00255656" w:rsidP="00820DDD">
      <w:pPr>
        <w:ind w:firstLine="5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根据江西省人民政府办公厅《关于印发江西省推进企事业单位使用正版软件工作规划（</w:t>
      </w:r>
      <w:r>
        <w:rPr>
          <w:rFonts w:hint="eastAsia"/>
          <w:sz w:val="28"/>
          <w:szCs w:val="28"/>
        </w:rPr>
        <w:t>2017-2020</w:t>
      </w:r>
      <w:r>
        <w:rPr>
          <w:rFonts w:hint="eastAsia"/>
          <w:sz w:val="28"/>
          <w:szCs w:val="28"/>
        </w:rPr>
        <w:t>年）的通知》（赣府厅发【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54</w:t>
      </w:r>
      <w:r>
        <w:rPr>
          <w:rFonts w:hint="eastAsia"/>
          <w:sz w:val="28"/>
          <w:szCs w:val="28"/>
        </w:rPr>
        <w:t>号）文件精神，要求实现软件资产采购、部署、升级、删除等环节的全生命周期管理，并将软件资产纳入本单位资产管理体系。</w:t>
      </w:r>
    </w:p>
    <w:p w:rsidR="00820DDD" w:rsidRDefault="00820DDD" w:rsidP="00820DD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目前</w:t>
      </w:r>
      <w:r w:rsidR="0069201B">
        <w:rPr>
          <w:rFonts w:hint="eastAsia"/>
          <w:sz w:val="28"/>
          <w:szCs w:val="28"/>
        </w:rPr>
        <w:t>，我校软件类资产的管理存在按设备类和图书类两种</w:t>
      </w:r>
      <w:r w:rsidR="007C7866">
        <w:rPr>
          <w:rFonts w:hint="eastAsia"/>
          <w:sz w:val="28"/>
          <w:szCs w:val="28"/>
        </w:rPr>
        <w:t>管理</w:t>
      </w:r>
      <w:r w:rsidR="0069201B">
        <w:rPr>
          <w:rFonts w:hint="eastAsia"/>
          <w:sz w:val="28"/>
          <w:szCs w:val="28"/>
        </w:rPr>
        <w:t>方式并存</w:t>
      </w:r>
      <w:r w:rsidR="00CF6646">
        <w:rPr>
          <w:rFonts w:hint="eastAsia"/>
          <w:sz w:val="28"/>
          <w:szCs w:val="28"/>
        </w:rPr>
        <w:t>现象，导致当前软件类资产的统计数据不全</w:t>
      </w:r>
      <w:r>
        <w:rPr>
          <w:rFonts w:hint="eastAsia"/>
          <w:sz w:val="28"/>
          <w:szCs w:val="28"/>
        </w:rPr>
        <w:t>。</w:t>
      </w:r>
    </w:p>
    <w:p w:rsidR="00820DDD" w:rsidRDefault="00781286" w:rsidP="007A2984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按照财政部固定资产分类，软件</w:t>
      </w:r>
      <w:r w:rsidR="001D5B14">
        <w:rPr>
          <w:rFonts w:hint="eastAsia"/>
          <w:sz w:val="28"/>
          <w:szCs w:val="28"/>
        </w:rPr>
        <w:t>归</w:t>
      </w:r>
      <w:r>
        <w:rPr>
          <w:rFonts w:hint="eastAsia"/>
          <w:sz w:val="28"/>
          <w:szCs w:val="28"/>
        </w:rPr>
        <w:t>属于通用设备</w:t>
      </w:r>
      <w:r w:rsidR="001D5B14"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>。</w:t>
      </w:r>
      <w:r w:rsidR="00552FF0">
        <w:rPr>
          <w:rFonts w:hint="eastAsia"/>
          <w:sz w:val="28"/>
          <w:szCs w:val="28"/>
        </w:rPr>
        <w:t>同时为规范我校软件</w:t>
      </w:r>
      <w:r w:rsidR="00820DDD">
        <w:rPr>
          <w:rFonts w:hint="eastAsia"/>
          <w:sz w:val="28"/>
          <w:szCs w:val="28"/>
        </w:rPr>
        <w:t>资产的管理</w:t>
      </w:r>
      <w:r w:rsidR="00DE3AD6">
        <w:rPr>
          <w:rFonts w:hint="eastAsia"/>
          <w:sz w:val="28"/>
          <w:szCs w:val="28"/>
        </w:rPr>
        <w:t>，</w:t>
      </w:r>
      <w:r w:rsidR="00820DDD">
        <w:rPr>
          <w:rFonts w:hint="eastAsia"/>
          <w:sz w:val="28"/>
          <w:szCs w:val="28"/>
        </w:rPr>
        <w:t>2017</w:t>
      </w:r>
      <w:r w:rsidR="00820DDD">
        <w:rPr>
          <w:rFonts w:hint="eastAsia"/>
          <w:sz w:val="28"/>
          <w:szCs w:val="28"/>
        </w:rPr>
        <w:t>年</w:t>
      </w:r>
      <w:r w:rsidR="00820DDD">
        <w:rPr>
          <w:rFonts w:hint="eastAsia"/>
          <w:sz w:val="28"/>
          <w:szCs w:val="28"/>
        </w:rPr>
        <w:t>4</w:t>
      </w:r>
      <w:r w:rsidR="00820DDD">
        <w:rPr>
          <w:rFonts w:hint="eastAsia"/>
          <w:sz w:val="28"/>
          <w:szCs w:val="28"/>
        </w:rPr>
        <w:t>月</w:t>
      </w:r>
      <w:r w:rsidR="00820DDD">
        <w:rPr>
          <w:rFonts w:hint="eastAsia"/>
          <w:sz w:val="28"/>
          <w:szCs w:val="28"/>
        </w:rPr>
        <w:t>19</w:t>
      </w:r>
      <w:r w:rsidR="00820DDD">
        <w:rPr>
          <w:rFonts w:hint="eastAsia"/>
          <w:sz w:val="28"/>
          <w:szCs w:val="28"/>
        </w:rPr>
        <w:t>日</w:t>
      </w:r>
      <w:r w:rsidR="00DE3AD6">
        <w:rPr>
          <w:rFonts w:hint="eastAsia"/>
          <w:sz w:val="28"/>
          <w:szCs w:val="28"/>
        </w:rPr>
        <w:t>，</w:t>
      </w:r>
      <w:r w:rsidR="00552FF0">
        <w:rPr>
          <w:rFonts w:hint="eastAsia"/>
          <w:sz w:val="28"/>
          <w:szCs w:val="28"/>
        </w:rPr>
        <w:t>由贺校长主持</w:t>
      </w:r>
      <w:proofErr w:type="gramStart"/>
      <w:r w:rsidR="00552FF0">
        <w:rPr>
          <w:rFonts w:hint="eastAsia"/>
          <w:sz w:val="28"/>
          <w:szCs w:val="28"/>
        </w:rPr>
        <w:t>的</w:t>
      </w:r>
      <w:r w:rsidR="003859F7">
        <w:rPr>
          <w:rFonts w:hint="eastAsia"/>
          <w:sz w:val="28"/>
          <w:szCs w:val="28"/>
        </w:rPr>
        <w:t>校</w:t>
      </w:r>
      <w:r w:rsidR="00820DDD">
        <w:rPr>
          <w:rFonts w:hint="eastAsia"/>
          <w:sz w:val="28"/>
          <w:szCs w:val="28"/>
        </w:rPr>
        <w:t>国资</w:t>
      </w:r>
      <w:proofErr w:type="gramEnd"/>
      <w:r w:rsidR="00552FF0">
        <w:rPr>
          <w:rFonts w:hint="eastAsia"/>
          <w:sz w:val="28"/>
          <w:szCs w:val="28"/>
        </w:rPr>
        <w:t>委会议对此进行了研究，决定</w:t>
      </w:r>
      <w:r w:rsidR="006466A0">
        <w:rPr>
          <w:rFonts w:hint="eastAsia"/>
          <w:sz w:val="28"/>
          <w:szCs w:val="28"/>
        </w:rPr>
        <w:t>按财政部分类，</w:t>
      </w:r>
      <w:r w:rsidR="00552FF0">
        <w:rPr>
          <w:rFonts w:hint="eastAsia"/>
          <w:sz w:val="28"/>
          <w:szCs w:val="28"/>
        </w:rPr>
        <w:t>将软件归属</w:t>
      </w:r>
      <w:r w:rsidR="00255656">
        <w:rPr>
          <w:rFonts w:hint="eastAsia"/>
          <w:sz w:val="28"/>
          <w:szCs w:val="28"/>
        </w:rPr>
        <w:t>通用</w:t>
      </w:r>
      <w:r w:rsidR="00820DDD">
        <w:rPr>
          <w:rFonts w:hint="eastAsia"/>
          <w:sz w:val="28"/>
          <w:szCs w:val="28"/>
        </w:rPr>
        <w:t>设备类资产</w:t>
      </w:r>
      <w:r w:rsidR="00255656">
        <w:rPr>
          <w:rFonts w:hint="eastAsia"/>
          <w:sz w:val="28"/>
          <w:szCs w:val="28"/>
        </w:rPr>
        <w:t>进行</w:t>
      </w:r>
      <w:r w:rsidR="00820DDD">
        <w:rPr>
          <w:rFonts w:hint="eastAsia"/>
          <w:sz w:val="28"/>
          <w:szCs w:val="28"/>
        </w:rPr>
        <w:t>管理。</w:t>
      </w:r>
      <w:r w:rsidR="00DE3AD6">
        <w:rPr>
          <w:rFonts w:hint="eastAsia"/>
          <w:sz w:val="28"/>
          <w:szCs w:val="28"/>
        </w:rPr>
        <w:t>现将有</w:t>
      </w:r>
      <w:r w:rsidR="00820DDD">
        <w:rPr>
          <w:rFonts w:hint="eastAsia"/>
          <w:sz w:val="28"/>
          <w:szCs w:val="28"/>
        </w:rPr>
        <w:t>关事项通知如下。</w:t>
      </w:r>
    </w:p>
    <w:p w:rsidR="00820DDD" w:rsidRDefault="00820DDD" w:rsidP="00820DD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、各单位对本单位所有的软件类资产进行一次清查，填写《</w:t>
      </w:r>
      <w:r w:rsidR="00C36B1B">
        <w:rPr>
          <w:rFonts w:hint="eastAsia"/>
          <w:sz w:val="28"/>
          <w:szCs w:val="28"/>
        </w:rPr>
        <w:t>江西农业大学</w:t>
      </w:r>
      <w:r w:rsidR="00F729EF">
        <w:rPr>
          <w:rFonts w:hint="eastAsia"/>
          <w:sz w:val="28"/>
          <w:szCs w:val="28"/>
        </w:rPr>
        <w:t>软件类资产登记表》（见附件），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日前</w:t>
      </w:r>
      <w:r w:rsidR="006F7C84">
        <w:rPr>
          <w:rFonts w:hint="eastAsia"/>
          <w:sz w:val="28"/>
          <w:szCs w:val="28"/>
        </w:rPr>
        <w:t>将</w:t>
      </w:r>
      <w:r w:rsidR="00E34BC3">
        <w:rPr>
          <w:rFonts w:hint="eastAsia"/>
          <w:sz w:val="28"/>
          <w:szCs w:val="28"/>
        </w:rPr>
        <w:t>表格</w:t>
      </w:r>
      <w:r w:rsidR="006F7C84">
        <w:rPr>
          <w:rFonts w:hint="eastAsia"/>
          <w:sz w:val="28"/>
          <w:szCs w:val="28"/>
        </w:rPr>
        <w:t>电子档和纸质档</w:t>
      </w:r>
      <w:proofErr w:type="gramStart"/>
      <w:r w:rsidR="006F7C84"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>资实处</w:t>
      </w:r>
      <w:proofErr w:type="gramEnd"/>
      <w:r>
        <w:rPr>
          <w:rFonts w:hint="eastAsia"/>
          <w:sz w:val="28"/>
          <w:szCs w:val="28"/>
        </w:rPr>
        <w:t>资产管理科</w:t>
      </w:r>
      <w:r w:rsidR="0064723D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进行核对。</w:t>
      </w:r>
    </w:p>
    <w:p w:rsidR="00820DDD" w:rsidRDefault="00820DDD" w:rsidP="00820DD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、今后，各单位购买软件类资产，</w:t>
      </w:r>
      <w:proofErr w:type="gramStart"/>
      <w:r>
        <w:rPr>
          <w:rFonts w:hint="eastAsia"/>
          <w:sz w:val="28"/>
          <w:szCs w:val="28"/>
        </w:rPr>
        <w:t>请严格</w:t>
      </w:r>
      <w:proofErr w:type="gramEnd"/>
      <w:r>
        <w:rPr>
          <w:rFonts w:hint="eastAsia"/>
          <w:sz w:val="28"/>
          <w:szCs w:val="28"/>
        </w:rPr>
        <w:t>按照《江西农业大学固定资产管理办法（修订）》（赣农大发</w:t>
      </w:r>
      <w:r>
        <w:rPr>
          <w:rFonts w:hint="eastAsia"/>
          <w:sz w:val="28"/>
          <w:szCs w:val="28"/>
        </w:rPr>
        <w:t>[2017]57</w:t>
      </w:r>
      <w:r>
        <w:rPr>
          <w:rFonts w:hint="eastAsia"/>
          <w:sz w:val="28"/>
          <w:szCs w:val="28"/>
        </w:rPr>
        <w:t>号）</w:t>
      </w:r>
      <w:r w:rsidR="00F63A34">
        <w:rPr>
          <w:rFonts w:hint="eastAsia"/>
          <w:sz w:val="28"/>
          <w:szCs w:val="28"/>
        </w:rPr>
        <w:t>的规定，到资产与实验室管理处办理计划申报和固定资产入库手续。</w:t>
      </w:r>
    </w:p>
    <w:p w:rsidR="00623CCE" w:rsidRDefault="00623CCE" w:rsidP="00820DD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联系人：刘小梅；电话：</w:t>
      </w:r>
      <w:r>
        <w:rPr>
          <w:rFonts w:hint="eastAsia"/>
          <w:sz w:val="28"/>
          <w:szCs w:val="28"/>
        </w:rPr>
        <w:t>83828109</w:t>
      </w:r>
    </w:p>
    <w:p w:rsidR="00A97CD1" w:rsidRDefault="00A97CD1" w:rsidP="00D97532">
      <w:pPr>
        <w:ind w:firstLine="552"/>
        <w:rPr>
          <w:rFonts w:hint="eastAsia"/>
          <w:sz w:val="24"/>
          <w:szCs w:val="24"/>
        </w:rPr>
      </w:pPr>
    </w:p>
    <w:p w:rsidR="00C36B1B" w:rsidRPr="00D04FC9" w:rsidRDefault="00C36B1B" w:rsidP="00D97532">
      <w:pPr>
        <w:ind w:firstLine="552"/>
        <w:rPr>
          <w:sz w:val="24"/>
          <w:szCs w:val="24"/>
        </w:rPr>
      </w:pPr>
      <w:bookmarkStart w:id="0" w:name="_GoBack"/>
      <w:bookmarkEnd w:id="0"/>
      <w:r w:rsidRPr="00D04FC9">
        <w:rPr>
          <w:rFonts w:hint="eastAsia"/>
          <w:sz w:val="24"/>
          <w:szCs w:val="24"/>
        </w:rPr>
        <w:t>附件：《江西农业大学软件类资产登记表》</w:t>
      </w:r>
    </w:p>
    <w:p w:rsidR="00C36B1B" w:rsidRDefault="00C36B1B" w:rsidP="00820DD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资产与实验室管理处</w:t>
      </w:r>
    </w:p>
    <w:p w:rsidR="00C36B1B" w:rsidRPr="00820DDD" w:rsidRDefault="00C36B1B" w:rsidP="00820DD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355FF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sectPr w:rsidR="00C36B1B" w:rsidRPr="00820DDD" w:rsidSect="00DC3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59" w:rsidRDefault="00967D59" w:rsidP="001D5B14">
      <w:r>
        <w:separator/>
      </w:r>
    </w:p>
  </w:endnote>
  <w:endnote w:type="continuationSeparator" w:id="0">
    <w:p w:rsidR="00967D59" w:rsidRDefault="00967D59" w:rsidP="001D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59" w:rsidRDefault="00967D59" w:rsidP="001D5B14">
      <w:r>
        <w:separator/>
      </w:r>
    </w:p>
  </w:footnote>
  <w:footnote w:type="continuationSeparator" w:id="0">
    <w:p w:rsidR="00967D59" w:rsidRDefault="00967D59" w:rsidP="001D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DDD"/>
    <w:rsid w:val="000674FC"/>
    <w:rsid w:val="00073EE1"/>
    <w:rsid w:val="000A1CF4"/>
    <w:rsid w:val="000E38A7"/>
    <w:rsid w:val="00120A5D"/>
    <w:rsid w:val="00175A57"/>
    <w:rsid w:val="00193E38"/>
    <w:rsid w:val="001C6012"/>
    <w:rsid w:val="001D5B14"/>
    <w:rsid w:val="001E6E5D"/>
    <w:rsid w:val="0022737A"/>
    <w:rsid w:val="002429BF"/>
    <w:rsid w:val="00246D18"/>
    <w:rsid w:val="00255656"/>
    <w:rsid w:val="002749AD"/>
    <w:rsid w:val="002A1829"/>
    <w:rsid w:val="002A5A7E"/>
    <w:rsid w:val="002D188F"/>
    <w:rsid w:val="002F16B6"/>
    <w:rsid w:val="002F7BF3"/>
    <w:rsid w:val="003074FC"/>
    <w:rsid w:val="003452FB"/>
    <w:rsid w:val="00355FF2"/>
    <w:rsid w:val="003859BF"/>
    <w:rsid w:val="003859F7"/>
    <w:rsid w:val="003B109B"/>
    <w:rsid w:val="003F17C7"/>
    <w:rsid w:val="00435A07"/>
    <w:rsid w:val="0047149B"/>
    <w:rsid w:val="00476E8A"/>
    <w:rsid w:val="004825B8"/>
    <w:rsid w:val="00495582"/>
    <w:rsid w:val="004B716D"/>
    <w:rsid w:val="004C2F36"/>
    <w:rsid w:val="004C6662"/>
    <w:rsid w:val="004D6D24"/>
    <w:rsid w:val="00552FF0"/>
    <w:rsid w:val="00573941"/>
    <w:rsid w:val="0058467F"/>
    <w:rsid w:val="005A1842"/>
    <w:rsid w:val="005D11E7"/>
    <w:rsid w:val="005E11BC"/>
    <w:rsid w:val="005F4A5E"/>
    <w:rsid w:val="006178F0"/>
    <w:rsid w:val="00623CCE"/>
    <w:rsid w:val="006372D3"/>
    <w:rsid w:val="006466A0"/>
    <w:rsid w:val="0064723D"/>
    <w:rsid w:val="00654067"/>
    <w:rsid w:val="006730A7"/>
    <w:rsid w:val="0069201B"/>
    <w:rsid w:val="006930E5"/>
    <w:rsid w:val="006B4AA0"/>
    <w:rsid w:val="006C0B45"/>
    <w:rsid w:val="006E6298"/>
    <w:rsid w:val="006E7E50"/>
    <w:rsid w:val="006F0B13"/>
    <w:rsid w:val="006F7C84"/>
    <w:rsid w:val="00765FAA"/>
    <w:rsid w:val="00781286"/>
    <w:rsid w:val="0078200E"/>
    <w:rsid w:val="0079004A"/>
    <w:rsid w:val="007924CD"/>
    <w:rsid w:val="00795CBD"/>
    <w:rsid w:val="007A2984"/>
    <w:rsid w:val="007C5CCE"/>
    <w:rsid w:val="007C7866"/>
    <w:rsid w:val="007E7DE8"/>
    <w:rsid w:val="00820DDD"/>
    <w:rsid w:val="00823071"/>
    <w:rsid w:val="008402B9"/>
    <w:rsid w:val="00843410"/>
    <w:rsid w:val="00846EE9"/>
    <w:rsid w:val="0085573E"/>
    <w:rsid w:val="008601C4"/>
    <w:rsid w:val="00882346"/>
    <w:rsid w:val="00884D7E"/>
    <w:rsid w:val="0089000D"/>
    <w:rsid w:val="008C6D51"/>
    <w:rsid w:val="008D7D6E"/>
    <w:rsid w:val="008F2BFA"/>
    <w:rsid w:val="009122C2"/>
    <w:rsid w:val="0092151E"/>
    <w:rsid w:val="00943F37"/>
    <w:rsid w:val="0095620E"/>
    <w:rsid w:val="00967D59"/>
    <w:rsid w:val="00994F5D"/>
    <w:rsid w:val="009E51B2"/>
    <w:rsid w:val="009E5E31"/>
    <w:rsid w:val="00A07625"/>
    <w:rsid w:val="00A616EA"/>
    <w:rsid w:val="00A634C5"/>
    <w:rsid w:val="00A6504F"/>
    <w:rsid w:val="00A80F6E"/>
    <w:rsid w:val="00A820C6"/>
    <w:rsid w:val="00A964A1"/>
    <w:rsid w:val="00A97CD1"/>
    <w:rsid w:val="00AA2BC4"/>
    <w:rsid w:val="00AA2F52"/>
    <w:rsid w:val="00AC7E0B"/>
    <w:rsid w:val="00AD1425"/>
    <w:rsid w:val="00AD1D3E"/>
    <w:rsid w:val="00AF5ACC"/>
    <w:rsid w:val="00AF6F5A"/>
    <w:rsid w:val="00B03BDF"/>
    <w:rsid w:val="00B06C81"/>
    <w:rsid w:val="00B41C6F"/>
    <w:rsid w:val="00B65C34"/>
    <w:rsid w:val="00B90A72"/>
    <w:rsid w:val="00B9324E"/>
    <w:rsid w:val="00BA6958"/>
    <w:rsid w:val="00BE13CE"/>
    <w:rsid w:val="00BE69A2"/>
    <w:rsid w:val="00C36B1B"/>
    <w:rsid w:val="00C65699"/>
    <w:rsid w:val="00C81BB4"/>
    <w:rsid w:val="00C8612B"/>
    <w:rsid w:val="00C87E2A"/>
    <w:rsid w:val="00CB2E5A"/>
    <w:rsid w:val="00CD0580"/>
    <w:rsid w:val="00CD4CD0"/>
    <w:rsid w:val="00CF6646"/>
    <w:rsid w:val="00CF72F3"/>
    <w:rsid w:val="00D04FC9"/>
    <w:rsid w:val="00D201D3"/>
    <w:rsid w:val="00D2304A"/>
    <w:rsid w:val="00D30F26"/>
    <w:rsid w:val="00D84375"/>
    <w:rsid w:val="00D9381E"/>
    <w:rsid w:val="00D97532"/>
    <w:rsid w:val="00DB406B"/>
    <w:rsid w:val="00DB7038"/>
    <w:rsid w:val="00DC17DD"/>
    <w:rsid w:val="00DC3622"/>
    <w:rsid w:val="00DD2C2F"/>
    <w:rsid w:val="00DD2FFC"/>
    <w:rsid w:val="00DE3AD6"/>
    <w:rsid w:val="00E20A0B"/>
    <w:rsid w:val="00E23E3B"/>
    <w:rsid w:val="00E34BC3"/>
    <w:rsid w:val="00E45B14"/>
    <w:rsid w:val="00E50848"/>
    <w:rsid w:val="00EA3E22"/>
    <w:rsid w:val="00EA3FF6"/>
    <w:rsid w:val="00ED2606"/>
    <w:rsid w:val="00ED7ED1"/>
    <w:rsid w:val="00EE3C09"/>
    <w:rsid w:val="00EF2D0E"/>
    <w:rsid w:val="00F1100E"/>
    <w:rsid w:val="00F314F5"/>
    <w:rsid w:val="00F63A34"/>
    <w:rsid w:val="00F64E6F"/>
    <w:rsid w:val="00F729EF"/>
    <w:rsid w:val="00F95DF3"/>
    <w:rsid w:val="00FC06D7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D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B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B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2017-10-27T01:27:00Z</cp:lastPrinted>
  <dcterms:created xsi:type="dcterms:W3CDTF">2017-10-25T00:32:00Z</dcterms:created>
  <dcterms:modified xsi:type="dcterms:W3CDTF">2017-10-27T01:46:00Z</dcterms:modified>
</cp:coreProperties>
</file>